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AF" w:rsidRDefault="00415CAF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ACD8933" wp14:editId="6A1085D2">
                <wp:extent cx="304800" cy="304800"/>
                <wp:effectExtent l="0" t="0" r="0" b="0"/>
                <wp:docPr id="1" name="AutoShape 1" descr="https://xn--h1adlhdnlo2c.xn--p1ai/uploads/lessons/83559e9d859f738303f5968d60240391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xn--h1adlhdnlo2c.xn--p1ai/uploads/lessons/83559e9d859f738303f5968d60240391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7dd8QIAABYGAAAOAAAAZHJzL2Uyb0RvYy54bWysVNuO0zAQfUfiHyy/p0napE2iTVdLLwhp&#10;gZUWPsCNncbCsYPtNl0Q/87Yabvt7gsC8mDZM86ZOTPHc3N7aAXaM224kiWORxFGTFaKcrkt8dcv&#10;6yDDyFgiKRFKshI/MYNv52/f3PRdwcaqUYIyjQBEmqLvStxY2xVhaKqGtcSMVMckOGulW2LhqLch&#10;1aQH9FaE4yiahr3StNOqYsaAdTk48dzj1zWr7Oe6NswiUWLIzfpV+3Xj1nB+Q4qtJl3Dq2Ma5C+y&#10;aAmXEPQMtSSWoJ3mr6BaXmllVG1HlWpDVde8Yp4DsImjF2weG9IxzwWKY7pzmcz/g60+7R804hR6&#10;h5EkLbTobmeVj4zARJmpoFyuLQb6cpBB0MSEioZKocbVyBm6mPBw1wlFqAkFNEJJE2aTNM1ZTrM0&#10;r2eTbBJN6jSfZnQajZNokscjs9+66veAC0k8dg/a1c9096r6ZpBUi4bILbszHfRwyO5k0lr1DYNg&#10;zgwQ4RWGOxhAQ5v+o6LAhwAf35tDrVsXA6qODl4CT2cJsINFFRgnUZJFIJQKXMe9i0CK08+dNvY9&#10;Uy1ymxJryM6Dk/29scPV0xUXS6o1FwLspBDyygCYgwVCw6/O55LwovmZR/kqW2VJkIynqyCJlsvg&#10;br1Iguk6nqXLyXKxWMa/XNw4KRpOKZMuzEnAcfJnAjk+pUF6ZwkbJTh1cC4lo7ebhdBoT+ABrf3n&#10;Sw6e52vhdRq+XsDlBaUYGv9unAfraTYLknWSBvksyoIozt/l0yjJk+X6mtI9l+zfKaG+xHk6Tn2X&#10;LpJ+wS3y32tupGi5hREleFtikAZ87hIpnAJXkvq9JVwM+4tSuPSfSwHtPjXa69VJdFD/RtEnkKtW&#10;ICdQHgxT2DRK/8Coh8FUYvN9RzTDSHyQIPk8ThI3yfwhSWdjOOhLz+bSQ2QFUCW2GA3bhR2m367T&#10;fNtApNgXRir37GvuJeye0JDV8XHB8PFMjoPSTbfLs7/1PM7nvwE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BiV7dd8QIAABY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415CAF" w:rsidRPr="00415CAF" w:rsidRDefault="00415CAF" w:rsidP="00415CAF"/>
    <w:p w:rsidR="00415CAF" w:rsidRPr="00415CAF" w:rsidRDefault="00415CAF" w:rsidP="00415C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Pr="00415CAF">
        <w:rPr>
          <w:rFonts w:ascii="Times New Roman" w:hAnsi="Times New Roman" w:cs="Times New Roman"/>
          <w:sz w:val="32"/>
          <w:szCs w:val="32"/>
        </w:rPr>
        <w:t>Пресс-релиз</w:t>
      </w:r>
    </w:p>
    <w:p w:rsidR="00415CAF" w:rsidRPr="00415CAF" w:rsidRDefault="00415CAF" w:rsidP="00415CAF">
      <w:pPr>
        <w:jc w:val="center"/>
        <w:rPr>
          <w:rFonts w:ascii="Times New Roman" w:hAnsi="Times New Roman" w:cs="Times New Roman"/>
          <w:sz w:val="28"/>
          <w:szCs w:val="28"/>
        </w:rPr>
      </w:pPr>
      <w:r w:rsidRPr="00415CAF">
        <w:rPr>
          <w:rFonts w:ascii="Times New Roman" w:hAnsi="Times New Roman" w:cs="Times New Roman"/>
          <w:sz w:val="28"/>
          <w:szCs w:val="28"/>
        </w:rPr>
        <w:t>с 17 января по 06 февраля 2022 года</w:t>
      </w:r>
    </w:p>
    <w:p w:rsidR="00415CAF" w:rsidRDefault="00415CAF" w:rsidP="00415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C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Всероссийского образовательного проекта «Урок Цифры» по теме</w:t>
      </w:r>
    </w:p>
    <w:p w:rsidR="00415CAF" w:rsidRPr="00415CAF" w:rsidRDefault="00415CAF" w:rsidP="00415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C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«Исследование </w:t>
      </w:r>
      <w:proofErr w:type="spellStart"/>
      <w:r w:rsidRPr="00415C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кибератак</w:t>
      </w:r>
      <w:proofErr w:type="spellEnd"/>
      <w:r w:rsidRPr="00415C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415CAF" w:rsidRPr="00415CAF" w:rsidRDefault="00415CAF" w:rsidP="00415CAF">
      <w:pPr>
        <w:rPr>
          <w:rFonts w:ascii="Times New Roman" w:hAnsi="Times New Roman" w:cs="Times New Roman"/>
        </w:rPr>
      </w:pPr>
    </w:p>
    <w:p w:rsidR="00415CAF" w:rsidRPr="00415CAF" w:rsidRDefault="00415CAF" w:rsidP="00415C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мероприятия выступают Министерство просвещения Российской Федерации, Министерство цифрового развития, связи и массовых коммуникаций Российской Федерации, АНО «Цифровая экономика» в партнерстве с крупнейшими компаниями </w:t>
      </w:r>
      <w:r w:rsidRPr="00415C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415CAF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-отрасли.</w:t>
      </w:r>
    </w:p>
    <w:p w:rsidR="00415CAF" w:rsidRPr="00415CAF" w:rsidRDefault="00415CAF" w:rsidP="00415CAF">
      <w:pPr>
        <w:rPr>
          <w:rFonts w:ascii="Times New Roman" w:hAnsi="Times New Roman" w:cs="Times New Roman"/>
        </w:rPr>
      </w:pPr>
      <w:proofErr w:type="gramStart"/>
      <w:r w:rsidRPr="00415C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ориентировано на обучающихся 1 – 11 классов и направлено на развитие ключевых компетенций цифровой экономики, а также на раннюю профориентацию в сфере информационных технологий.</w:t>
      </w:r>
      <w:proofErr w:type="gramEnd"/>
    </w:p>
    <w:p w:rsidR="00415CAF" w:rsidRPr="00415CAF" w:rsidRDefault="00415CAF" w:rsidP="00415CAF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</w:pPr>
      <w:r w:rsidRPr="00415CAF">
        <w:rPr>
          <w:rFonts w:ascii="Times New Roman" w:hAnsi="Times New Roman" w:cs="Times New Roman"/>
        </w:rPr>
        <w:tab/>
      </w:r>
      <w:r w:rsidRPr="00415CAF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 xml:space="preserve">Попробуй себя в роли </w:t>
      </w:r>
      <w:proofErr w:type="spellStart"/>
      <w:r w:rsidRPr="00415CAF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>кибердетектива</w:t>
      </w:r>
      <w:proofErr w:type="spellEnd"/>
      <w:r w:rsidRPr="00415CAF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 xml:space="preserve">, </w:t>
      </w:r>
      <w:proofErr w:type="gramStart"/>
      <w:r w:rsidRPr="00415CAF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>который</w:t>
      </w:r>
      <w:proofErr w:type="gramEnd"/>
      <w:r w:rsidRPr="00415CAF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 xml:space="preserve"> помогает исследовать необычный </w:t>
      </w:r>
      <w:proofErr w:type="spellStart"/>
      <w:r w:rsidRPr="00415CAF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>киберинцидент</w:t>
      </w:r>
      <w:proofErr w:type="spellEnd"/>
      <w:r w:rsidRPr="00415CAF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 xml:space="preserve">. Узнай, как </w:t>
      </w:r>
      <w:proofErr w:type="spellStart"/>
      <w:r w:rsidRPr="00415CAF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>необновленное</w:t>
      </w:r>
      <w:proofErr w:type="spellEnd"/>
      <w:r w:rsidRPr="00415CAF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 xml:space="preserve"> программное обеспечение и невнимательность к письмам в электронной почте становятся лазейкой для хакерской атаки.</w:t>
      </w:r>
    </w:p>
    <w:p w:rsidR="00BD7CA7" w:rsidRPr="00415CAF" w:rsidRDefault="00BD7CA7" w:rsidP="00415CAF">
      <w:pPr>
        <w:tabs>
          <w:tab w:val="left" w:pos="2460"/>
        </w:tabs>
        <w:jc w:val="both"/>
        <w:rPr>
          <w:rFonts w:ascii="Times New Roman" w:hAnsi="Times New Roman" w:cs="Times New Roman"/>
        </w:rPr>
      </w:pPr>
    </w:p>
    <w:p w:rsidR="00415CAF" w:rsidRPr="00415CAF" w:rsidRDefault="00415CAF" w:rsidP="00415CAF">
      <w:pPr>
        <w:tabs>
          <w:tab w:val="left" w:pos="2460"/>
        </w:tabs>
        <w:rPr>
          <w:rFonts w:ascii="Times New Roman" w:hAnsi="Times New Roman" w:cs="Times New Roman"/>
        </w:rPr>
      </w:pPr>
    </w:p>
    <w:p w:rsidR="00415CAF" w:rsidRDefault="00415CAF" w:rsidP="00A54F8F">
      <w:pPr>
        <w:spacing w:line="360" w:lineRule="auto"/>
        <w:ind w:firstLine="709"/>
        <w:jc w:val="center"/>
      </w:pPr>
      <w:r w:rsidRPr="0041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Подробная информация о мероприятии приведена на платформе проекта </w:t>
      </w:r>
      <w:hyperlink r:id="rId5" w:history="1">
        <w:r w:rsidRPr="00415C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https://урокцифры.рф</w:t>
        </w:r>
      </w:hyperlink>
      <w:r w:rsidRPr="00415C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415CAF" w:rsidRDefault="00415CAF" w:rsidP="00415CAF">
      <w:pPr>
        <w:tabs>
          <w:tab w:val="left" w:pos="2460"/>
        </w:tabs>
      </w:pPr>
    </w:p>
    <w:p w:rsidR="00415CAF" w:rsidRDefault="00415CAF" w:rsidP="00415CAF">
      <w:pPr>
        <w:tabs>
          <w:tab w:val="left" w:pos="2460"/>
        </w:tabs>
      </w:pPr>
    </w:p>
    <w:p w:rsidR="00415CAF" w:rsidRDefault="00415CAF" w:rsidP="00415CAF">
      <w:pPr>
        <w:tabs>
          <w:tab w:val="left" w:pos="2460"/>
        </w:tabs>
      </w:pPr>
    </w:p>
    <w:p w:rsidR="00415CAF" w:rsidRDefault="00415CAF" w:rsidP="00415CAF">
      <w:pPr>
        <w:tabs>
          <w:tab w:val="left" w:pos="2460"/>
        </w:tabs>
      </w:pPr>
    </w:p>
    <w:p w:rsidR="00415CAF" w:rsidRPr="00415CAF" w:rsidRDefault="00415CAF" w:rsidP="00415CAF">
      <w:pPr>
        <w:tabs>
          <w:tab w:val="left" w:pos="2460"/>
        </w:tabs>
      </w:pPr>
    </w:p>
    <w:sectPr w:rsidR="00415CAF" w:rsidRPr="00415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EE"/>
    <w:rsid w:val="00415CAF"/>
    <w:rsid w:val="008354EE"/>
    <w:rsid w:val="008D55EE"/>
    <w:rsid w:val="00A54F8F"/>
    <w:rsid w:val="00BD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415C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C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15CA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415C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C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15CA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86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3225">
              <w:marLeft w:val="0"/>
              <w:marRight w:val="0"/>
              <w:marTop w:val="0"/>
              <w:marBottom w:val="0"/>
              <w:divBdr>
                <w:top w:val="single" w:sz="6" w:space="6" w:color="E1EDF8"/>
                <w:left w:val="single" w:sz="6" w:space="6" w:color="E1EDF8"/>
                <w:bottom w:val="single" w:sz="6" w:space="6" w:color="E1EDF8"/>
                <w:right w:val="single" w:sz="6" w:space="6" w:color="E1EDF8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91;&#1088;&#1086;&#1082;&#1094;&#1080;&#1092;&#1088;&#1099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2022-01-18T05:37:00Z</dcterms:created>
  <dcterms:modified xsi:type="dcterms:W3CDTF">2022-01-19T05:36:00Z</dcterms:modified>
</cp:coreProperties>
</file>